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MATEUS, inscrito no CPF sob o nº , residente em Cacoal/RO, interessado no processo de regularização ambiental referente ao imóvel "LOTE 57-A DA gleba 12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MATEUS</w:t>
        <w:br/>
        <w:t xml:space="preserve">    CPF:            </w:t>
        <w:br/>
        <w:t xml:space="preserve">    E-mail:         _________________________</w:t>
        <w:br/>
        <w:t xml:space="preserve">    Telefone:       69993037528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