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HÉLIO MONTEIRO SOUZA, inscrito no CPF sob o nº 090.814.452-00, proprietário do imóvel rural denominado "LOTE 10-B GLEBA 05 CASTRO ALVES, SETOR IPOCYSSARA, PROJETO FUNDIÁRIO CORUMBIARA", com área de 40.2163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