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LAUDECI FREDERICO LAHASS, brasileiro, inscrito no CPF sob o nº 522.774.962-00, residente e domiciliado em Cacoal/RO, vem, respeitosamente, à presença de Vossas Senhorias, solicitar a ANÁLISE E APROVAÇÃO do Cadastro Ambiental Rural — CAR referente ao imóvel rural denominado "LOTE 16-A2A, GLEBA 09, S.T. GY-PARANÁ, P.I.C. GY-PARANÁ", com área de 14.512 hectares, localizado no município de Cacoal/RO CCIR nº 71890759250,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LAUDECI FREDERICO LAHASS</w:t>
      </w:r>
    </w:p>
    <w:p>
      <w:r>
        <w:t>CPF: 522.774.962-00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