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CARLOS ROSSINI, brasileiro, inscrito no CPF sob o nº 674.848.087-68, residente e domiciliado em Cacoal/RO, vem, respeitosamente, à presença de Vossas Senhorias, solicitar a ANÁLISE E APROVAÇÃO do Cadastro Ambiental Rural — CAR referente ao imóvel rural denominado "LOTE 02-B, GLEBA 09, S.T. IPOCYSSARA, P.I.C. GY-PARANÁ", com área de 12.8905 hectares, localizado no município de Cacoal/RO CCIR nº 0010400491904,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CARLOS ROSSINI</w:t>
      </w:r>
    </w:p>
    <w:p>
      <w:r>
        <w:t>CPF: 674.848.087-68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