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"LOTE 20, GLEBA 08, SETOR IPOCYSSARA, PROJETO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