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Cacoal/Rondônia, interessado(a) no processo de regularização ambiental referente ao imóvel "LOTE 11-B1 GLEBA 08 P.I.C. IPOCYSSARA - Selio Almeida", localizado em Cacoal/Rondônia,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