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117.915.605-63, residente em Cacoal/RO, interessado no processo de regularização ambiental referente ao imóvel "LOTE 31, GLEBA10,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117.915.605-63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