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ADRIANO KESTER, inscrito no CPF sob o nº 221.456.642-20, residente em Cacoal/RO, interessado no processo de regularização ambiental referente ao imóvel "LOTE 101-A, GLEBA 08, S.T. GY-PARANÁ, P.I.C. GY-PARANÁ",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ADRIANO KESTER</w:t>
        <w:br/>
        <w:t xml:space="preserve">    CPF:            221.456.642-20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ADRIANO KESTER</w:t>
      </w:r>
    </w:p>
    <w:p>
      <w:r>
        <w:t>CPF: 221.456.642-20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