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IVONE WAGNER KREITLOW</w:t>
      </w:r>
      <w:r>
        <w:rPr>
          <w:b w:val="0"/>
          <w:sz w:val="24"/>
        </w:rPr>
        <w:t xml:space="preserve">, brasileira, Casada, agricultora, portadora do CI.RG nº 673175-SSP-RO, inscrita no CPF/MF nº 653.883.562-72, filha de GERALDINO WAGNER e JANDYRA FREDERICO WAGNER, casada pelo regime de Comunhão Parcial de Bens na vigência da Lei nº 6.515/77, com </w:t>
      </w:r>
      <w:r>
        <w:rPr>
          <w:b/>
          <w:sz w:val="24"/>
        </w:rPr>
        <w:t>HELIO RAEL KREITLOW</w:t>
      </w:r>
      <w:r>
        <w:rPr>
          <w:b w:val="0"/>
          <w:sz w:val="24"/>
        </w:rPr>
        <w:t>, brasileira, pecuarista, portador do CI.RG nº 288865-SSP-RO, inscrito no CPF/MF nº 286.152.122-87, filho de __________ e __________, residente e domiciliada na Linha 07, Lote 03, Gleba 06, município de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LIRIO WAGNER</w:t>
      </w:r>
      <w:r>
        <w:rPr>
          <w:b w:val="0"/>
          <w:sz w:val="24"/>
        </w:rPr>
        <w:t>, brasileiro, Divorciado, funcionário público, portador do CI.RG nº 000526627-SSP-RO, inscrito no CPF/MF nº 564.112.942-91, filho de GERALDINO WAGNER e JANDYRA FREDERICO WAGNER, que declara, sob as penas da Lei, não ter convivência pública, contínua e duradoura, com o objetivo de constituição de família, nos termos do Art. 1.723 e seguintes do Código Civil Brasileiro, residente e domiciliado na Travessa 25 de Agosto, 2.902, Bairro Centro, município de Ministro Andreazza-RO,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10 (REM.), GLEBA 07,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40.771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46,7450 ha (quarenta e seis hectares, setenta e quatro ares e cinquenta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001.040.043.915-5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2320268500472679-RO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11 da Gleba 08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001.040.043.915-5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12 da Gleba 07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001.040.043.915-5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03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11 da Gleba 07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001.040.043.915-5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04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10-A da Gleba 07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[ÁREA] ha ([ÁREA POR 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001.040.043.915-5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10 (REM.), GLEBA 07, S.T. IPOCYSSARA, P.F. CORUMBIARA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46,745</w:t>
            </w:r>
          </w:p>
        </w:tc>
      </w:tr>
      <w:tr>
        <w:tc>
          <w:tcPr>
            <w:tcW w:type="dxa" w:w="3024"/>
          </w:tcPr>
          <w:p>
            <w:r>
              <w:t>Lote 11 da Gleba 08</w:t>
            </w:r>
          </w:p>
        </w:tc>
        <w:tc>
          <w:tcPr>
            <w:tcW w:type="dxa" w:w="3024"/>
          </w:tcPr>
          <w:p>
            <w:r>
              <w:t>Parcela Resultante 1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12 da Gleba 07</w:t>
            </w:r>
          </w:p>
        </w:tc>
        <w:tc>
          <w:tcPr>
            <w:tcW w:type="dxa" w:w="3024"/>
          </w:tcPr>
          <w:p>
            <w:r>
              <w:t>Parcela Resultante 2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11 da Gleba 07</w:t>
            </w:r>
          </w:p>
        </w:tc>
        <w:tc>
          <w:tcPr>
            <w:tcW w:type="dxa" w:w="3024"/>
          </w:tcPr>
          <w:p>
            <w:r>
              <w:t>Parcela Resultante 3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Lote 10-A da Gleba 07</w:t>
            </w:r>
          </w:p>
        </w:tc>
        <w:tc>
          <w:tcPr>
            <w:tcW w:type="dxa" w:w="3024"/>
          </w:tcPr>
          <w:p>
            <w:r>
              <w:t>Parcela Resultante 4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46,8726 ha (quarenta e seis hectares, oitenta e sete ares e vinte e seis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R$ 364.482,74 (trezentos e sessenta e quatro mil e quatrocentos e oitenta e dois reais e setenta e quatro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R$ 460.353,62 (quatrocentos e sessenta mil e trezentos e cinquenta e três reais e sessenta e dois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46,7450 ha (quarenta e seis hectares, setenta e quatro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TOTAL] ha (quarenta e seis hectares, setenta e quatro ares e cinquenta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8 de novembro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IVONE WAGNER KREITLOW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HELIO RAEL KREITLOW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LIRIO WAGNER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2320268500472679-RO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