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LIRIO WAGNER, inscrito no CPF sob o nº 564.112.942-91, residente em Cacoal/RO, interessado no processo de regularização ambiental referente ao imóvel "LOTE 10 (REM.), GLEBA 07,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LIRIO WAGNER</w:t>
        <w:br/>
        <w:t xml:space="preserve">    CPF:            564.112.942-91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 WAGNER</w:t>
      </w:r>
    </w:p>
    <w:p>
      <w:r>
        <w:t>CPF: 564.112.942-91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