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GONCALVES DE OLIVEIRA, inscrito no CPF sob o nº 344.808.546-49, residente em Cacoal/RO, interessado no processo de regularização ambiental referente ao imóvel "LOTE 42-B, GLEBA 10,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GONCALVES DE OLIVEIRA</w:t>
        <w:br/>
        <w:t xml:space="preserve">    CPF:            344.808.546-49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