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ERIO, inscrito no CPF sob o nº , proprietário do imóvel rural denominado "LOTE 48-I GLEBA 08 P.I.C. IPOCYSSARA - Cle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