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CLERIO, inscrito no CPF sob o nº , proprietário do imóvel rural denominado "LOTE 48-I GLEBA 08 P.I.C. IPOCYSSARA - Clerio",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CLERIO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