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ERIO, inscrito no CPF sob o nº , proprietário do imóvel rural denominado "LOTE 48-I GLEBA 08 P.I.C. IPOCYSSARA - Cleri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