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CILENE GONÇALVES, inscrita no CPF sob o nº , residente em Cacoal/RO, interessada no processo de regularização ambiental referente ao imóvel "LOTE 48-G GLEBA 08 P.I.C. IPOCYSSARA - Lucilene Gonçalv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CILENE GONÇALVE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