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ROSINÉLIA PIMETA  DA SILVA MOZER , inscrita no CPF sob o nº , titular do imóvel rural "LOTE 45-D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ROSINÉLIA PIMETA  DA SILVA MOZER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