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, residente e domiciliado em Cacoal/RO, vem, respeitosamente, à presença de Vossas Senhorias, solicitar a ANÁLISE E APROVAÇÃO do Cadastro Ambiental Rural — CAR referente ao imóvel rural denominado "LOTE 34(REM) GLEBA 09 - Lt48Agl10 Jose Adao"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