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ADAO , brasileiro, inscrito no CPF sob o nº , residente e domiciliado em Cacoal/RO, vem, respeitosamente, à presença de Vossas Senhorias, solicitar a ANÁLISE E APROVAÇÃO do Cadastro Ambiental Rural — CAR referente ao imóvel rural denominado "LOTE 34-B1-A, da Gleba 09, CASTRO ALVES DO SETOR,  SETOR IPOCYSSARA", com área de 13.339 hectares, localizado no município de Cacoal/RO, inscrito sob o nº RO-1100049-762E.2697.3161.4622.8E77.22D5.EC66.53E9, CCIR nº 001.040.066.354-3, NIRF/ITR nº 6400173-3,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JOSE ADAO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