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DA SILVA, inscrito no CPF sob o nº , residente em Cacoal/RO, interessado no processo de regularização ambiental referente ao imóvel "LOTE 07 (REM.) GLEBA 09 P.I.C.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DA SILVA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