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DA SILVA, inscrito no CPF sob o nº 325.462.202-25, residente em Cacoal/RO, interessado no processo de regularização ambiental referente ao imóvel "LOTE 07(REM.), GLEBA 09,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DA SILVA</w:t>
        <w:br/>
        <w:t xml:space="preserve">    CPF:            325.462.202-25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CPF: 325.462.202-25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