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Espigão D'Oeste/Rondônia, interessado(a) no processo de regularização ambiental referente ao imóvel "LOTE 200 GLEBA 21 ESPIGÃO D'OESTE - Cicero", localizado em Espigão D'Oeste/Rondônia,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