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Espigão D'Oeste/Rondônia, interessado(a) no processo de regularização ambiental referente ao imóvel "LOTE 200 GLEBA 21 ESPIGÃO D'OESTE - Cicero",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