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Cacoal/Rondônia, vem, respeitosamente, à presença de Vossas Senhorias, solicitar a ANÁLISE E APROVAÇÃO do Cadastro Ambiental Rural — CAR referente ao imóvel rural denominado "LOTE 81A GLEBA 07 GY-PARANÁ - Wendel" localizado no município de Cacoal/Rondônia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