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A GLEBA 07 GY-PARANÁ - Wendel, Município de Cacoal/Rondôni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