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 Rolim De Moura - Paulo, Município de Cacoal/Rondônia,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