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LIRIO, brasileiro, inscrito no CPF sob o nº , residente e domiciliado em Cacoal/RO, vem, respeitosamente, à presença de Vossas Senhorias, solicitar a ANÁLISE E APROVAÇÃO do Cadastro Ambiental Rural — CAR referente ao imóvel rural denominado "LOTE 10-B GLEBA 07 P.I.C. IPOCYSSARA - Lirio"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LIRIO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