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LIRIO, inscrito no CPF sob o nº , proprietário do imóvel rural denominado "LOTE 10-B GLEBA 07 P.I.C. IPOCYSSARA - Liri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IRI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