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__________ (qualificação completa do proprietário).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68 GLEBA 07 GY-PARANÁ - Gilmar, Município de Cacoal/Rondônia, de propriedade/posse do(s) OUTORGANTE(S).</w:t>
      </w:r>
    </w:p>
    <w:p/>
    <w:p>
      <w:pPr>
        <w:jc w:val="right"/>
      </w:pPr>
      <w:r>
        <w:t>Cacoal/RO, 19 de setembro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__________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