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Cacoal/Rondônia, vem, respeitosamente, à presença de Vossas Senhorias, solicitar a ANÁLISE E APROVAÇÃO do Cadastro Ambiental Rural — CAR referente ao imóvel rural denominado "LOTE 13-14 GLEBA 13 P.I.C. IPOCYSSARA - Miro Helio Jose" localizado no município de Cacoal/Rondônia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