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R$ 5.088,83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R$ 2.476,76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R$ 2.159,77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R$ 2.476,76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DOAÇÃO:   R$ 12.202,12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13.78 ha × R$ 400/ha (mín. R$ 3800)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R$ 5.161,27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R$ 22.772,96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