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CELSO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R$ 885,91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R$ 885,91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