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LT78A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R$ 2.614,45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R$ 7.159,03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R$ 7.159,03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R$ 7.159,03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LT78B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R$ 950,71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R$ 2.883,22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R$ 2.883,22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R$ 2.883,22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LT78C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R$ 785,71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R$ 2.401,23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R$ 2.401,23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R$ 2.401,23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LT78D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R$ 950,71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R$ 2.883,22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R$ 2.883,22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R$ 2.883,22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R$ 15.326,70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LT78A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R$ 2.614,45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R$ 7.425,30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R$ 7.425,30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R$ 7.425,30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LT78B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R$ 950,71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R$ 4.812,63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R$ 4.812,63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R$ 4.812,63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LT78C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R$ 785,71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R$ 4.527,92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R$ 4.527,92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R$ 4.527,92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LT78D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R$ 950,71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R$ 4.812,63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R$ 4.812,63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R$ 4.812,63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R$ 21.578,48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