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25-C (REM.) GLEBA 12 P.I.C. IPOCYSSARA - 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25C1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25C1 (8.4625 ha / R$ 83,113.43)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(15% s/ Total Cartorial R$ 7,916.41,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R$ 3.962,99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R$ 3.962,99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R$ 3.962,99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25 (REM)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25 (REM) (15.6426 ha / R$ 153,631.92)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(15% s/ Total Cartorial R$ 7,916.41,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R$ 5.740,88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R$ 5.740,88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R$ 5.740,88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R$ 9.703,87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