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25-C (REM.) GLEBA 12 P.I.C. IPOCYSSARA - 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25C1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25C1 (8.4625 ha / R$ 83,113.43)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R$ 2.002,96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R$ 1.140,59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(15% s/ Total Cartorial R$ 7,916.41, mín. R$ 300) (rateado)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R$ 477,78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R$ 3.962,99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R$ 3.962,99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R$ 3.962,99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25 (REM)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25 (REM) (15.6426 ha / R$ 153,631.92)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R$ 2.989,55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R$ 1.699,99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(15% s/ Total Cartorial R$ 7,916.41, mín. R$ 300) (rateado)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R$ 709,68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R$ 5.740,88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R$ 5.740,88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R$ 5.740,88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R$ 9.703,87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