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Torres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39G Gleba 11, Ipocyssara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LT39G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LT39G (7.2600 ha / R$ 56,453.98)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R$ 1.213,70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R$ 687,70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R$ 2.543,06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R$ 2.543,06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R$ 2.543,06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R$ 2.543,06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LT39G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LT39G (7.2600 ha / R$ 56,453.98)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R$ 687,70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R$ 458,90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R$ 4.434,02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R$ 4.434,02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R$ 4.434,02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R$ 4.434,02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