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NILSON JOSÉ RODRIGUES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08,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R$ 317,333.50)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R$ 15.940,40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96.71 ha × R$ 200/ha (mín. R$ 4500) × 1.00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R$ 19.542,94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R$ 36.710,48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02/10/2026.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