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R$ 958,374.97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R$ 958,374.97)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R$ 41.688,18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R$ 0.00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(s/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R$ 1.183,38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R$ 41.688,18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R$ 1.183,38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R$ 958,374.97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R$ 958,374.97)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R$ 32.002,30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R$ 0.00 (96.7860 ha)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(s/ R$ 0.00)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R$ 4.121,81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R$ 32.002,30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R$ 4.121,81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