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R$ 689,21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 E REGISTRO DE IMÓVEL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(25% s/ escritura)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R$ 5.345,43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R$ 6.034,64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1.90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R$ 11.200,00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Honorários R$ 350 + Taxa INCRA R$ 0.00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Honorários R$ 350 + Decl. R$ 60 + Taxa R$ 0.00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Elaboração R$ 600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Retificação R$ 400 [NÃO INCLUÍDO]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R$ 18.594,64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