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VALDOMIRO VELOSO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R$ 395,62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R$ 604,912.50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R$ 9.923,95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R$ 3.233,25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R$ 604,912.50)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R$ 12.098,25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R$ 31.497,77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R$ 604,912.50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R$ 9.923,95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R$ 3.233,25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R$ 604,912.50)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R$ 19.699,52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96.79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R$ 19.557,20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R$ 14.557,20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R$ 38.871,50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R$ 27.073,25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R$ 1.706,55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R$ 395,62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R$ 2.373,73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R$ 604,912.50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R$ 2.788,25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R$ 604,912.50)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R$ 12.098,25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R$ 23.827,77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R$ 604,912.50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R$ 2.788,25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R$ 604,912.50)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R$ 12.029,52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96.79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R$ 19.557,20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R$ 14.557,20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R$ 31.201,50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R$ 19.403,25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