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(7.7177 ha 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R$ 271,56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LT100A1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LT100A1 (7.7177 ha / R$ 0.00)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(7.7177/7.7177 ha = 100.0% de R$ 271.56)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R$ 913,22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LT100A1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LT100A1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LT100A1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LT100A1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LT100A1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7.7177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R$ 4.058,85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R$ 6.272,07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R$ 6.272,07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R$ 6.543,63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