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ORC-2026-077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NORBERTO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LT 98B1 GL09 -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R$ 29,654.67 (3.0194 ha)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R$ 424,37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Uso e Desfruto (Cód. 205b) — base 1/3 do VTI (R$ 9,884.89)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R$ 424,37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de Uso e Desfruto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R$ 568,38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R$ 29,654.67)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R$ 2.762,99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R$ 2.762,99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R$ 29,654.67 (3.0194 ha)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Uso e Desfruto (Cód. 205b) — base 1/3 do VTI (R$ 9,884.89)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R$ 424,37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de Uso e Desfruto — RI (Cód. 302a)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R$ 1.740,05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R$ 29,654.67)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R$ 5.840,23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R$ 5.840,23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